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B21B71" w14:textId="77777777" w:rsidR="004F6E08" w:rsidRDefault="004A10D0" w:rsidP="004F6E08">
      <w:pPr>
        <w:rPr>
          <w:rFonts w:asciiTheme="majorHAnsi" w:hAnsiTheme="majorHAnsi" w:cstheme="majorHAnsi"/>
          <w:sz w:val="72"/>
          <w:szCs w:val="72"/>
        </w:rPr>
      </w:pPr>
      <w:r w:rsidRPr="004F6E08">
        <w:rPr>
          <w:rFonts w:asciiTheme="majorHAnsi" w:hAnsiTheme="majorHAnsi" w:cstheme="majorHAnsi"/>
        </w:rPr>
        <w:t xml:space="preserve"> </w:t>
      </w:r>
      <w:r w:rsidR="004F6E08" w:rsidRPr="004F6E08">
        <w:rPr>
          <w:rFonts w:asciiTheme="majorHAnsi" w:hAnsiTheme="majorHAnsi" w:cstheme="majorHAnsi"/>
          <w:sz w:val="72"/>
          <w:szCs w:val="72"/>
        </w:rPr>
        <w:t>ARISTOTLE'S INSIGHT</w:t>
      </w:r>
    </w:p>
    <w:p w14:paraId="70C872AA" w14:textId="77777777" w:rsidR="004F6E08" w:rsidRPr="004F6E08" w:rsidRDefault="004F6E08" w:rsidP="004F6E08">
      <w:pPr>
        <w:rPr>
          <w:rFonts w:asciiTheme="majorHAnsi" w:hAnsiTheme="majorHAnsi" w:cstheme="majorHAnsi"/>
          <w:sz w:val="56"/>
          <w:szCs w:val="56"/>
        </w:rPr>
      </w:pPr>
    </w:p>
    <w:p w14:paraId="35076EAA" w14:textId="1EBBCBA1" w:rsidR="004F6E08" w:rsidRPr="004F6E08" w:rsidRDefault="004F6E08" w:rsidP="004F6E08">
      <w:pPr>
        <w:jc w:val="center"/>
        <w:rPr>
          <w:rFonts w:asciiTheme="majorHAnsi" w:hAnsiTheme="majorHAnsi" w:cstheme="majorHAnsi"/>
          <w:sz w:val="36"/>
          <w:szCs w:val="36"/>
        </w:rPr>
      </w:pPr>
      <w:r w:rsidRPr="004F6E08">
        <w:rPr>
          <w:rFonts w:asciiTheme="majorHAnsi" w:hAnsiTheme="majorHAnsi" w:cstheme="majorHAnsi"/>
          <w:sz w:val="36"/>
          <w:szCs w:val="36"/>
        </w:rPr>
        <w:drawing>
          <wp:inline distT="0" distB="0" distL="0" distR="0" wp14:anchorId="69CE93C2" wp14:editId="7BCDBC40">
            <wp:extent cx="5943600" cy="4453255"/>
            <wp:effectExtent l="0" t="0" r="0" b="4445"/>
            <wp:docPr id="13090443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4453255"/>
                    </a:xfrm>
                    <a:prstGeom prst="rect">
                      <a:avLst/>
                    </a:prstGeom>
                    <a:noFill/>
                    <a:ln>
                      <a:noFill/>
                    </a:ln>
                  </pic:spPr>
                </pic:pic>
              </a:graphicData>
            </a:graphic>
          </wp:inline>
        </w:drawing>
      </w:r>
    </w:p>
    <w:p w14:paraId="1BD3816A" w14:textId="70BB913D" w:rsidR="004F6E08" w:rsidRPr="004F6E08" w:rsidRDefault="004F6E08" w:rsidP="004F6E08">
      <w:pPr>
        <w:jc w:val="center"/>
        <w:rPr>
          <w:rFonts w:asciiTheme="majorHAnsi" w:hAnsiTheme="majorHAnsi" w:cstheme="majorHAnsi"/>
          <w:sz w:val="36"/>
          <w:szCs w:val="36"/>
        </w:rPr>
      </w:pPr>
      <w:r w:rsidRPr="004F6E08">
        <w:rPr>
          <w:rFonts w:asciiTheme="majorHAnsi" w:hAnsiTheme="majorHAnsi" w:cstheme="majorHAnsi"/>
          <w:b/>
          <w:bCs/>
          <w:sz w:val="36"/>
          <w:szCs w:val="36"/>
        </w:rPr>
        <w:t>"The whole is more than the sum of its parts."</w:t>
      </w:r>
      <w:r w:rsidRPr="004F6E08">
        <w:rPr>
          <w:rFonts w:asciiTheme="majorHAnsi" w:hAnsiTheme="majorHAnsi" w:cstheme="majorHAnsi"/>
          <w:sz w:val="36"/>
          <w:szCs w:val="36"/>
        </w:rPr>
        <w:t xml:space="preserve"> - Aristotle.</w:t>
      </w:r>
    </w:p>
    <w:p w14:paraId="6D3D99C3" w14:textId="77777777" w:rsidR="004F6E08" w:rsidRDefault="004F6E08" w:rsidP="004F6E08">
      <w:pPr>
        <w:rPr>
          <w:rFonts w:asciiTheme="majorHAnsi" w:hAnsiTheme="majorHAnsi" w:cstheme="majorHAnsi"/>
          <w:sz w:val="36"/>
          <w:szCs w:val="36"/>
        </w:rPr>
      </w:pPr>
    </w:p>
    <w:p w14:paraId="1C187E4D" w14:textId="62338336"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The universe is a dynamic construct exactly similar to a generator such as a hairdryer or a drill: a cycling motion producing output for work to be done - a primary and a secondary.</w:t>
      </w:r>
    </w:p>
    <w:p w14:paraId="72B20BB0"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lastRenderedPageBreak/>
        <w:t>Whether it is to dry your hair or to solve your soul the construct is similar.</w:t>
      </w:r>
    </w:p>
    <w:p w14:paraId="33775639"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The universe is an ETERNALLY RECURRING emotion - a cycle supplying energy without cost - a bottomless well.</w:t>
      </w:r>
    </w:p>
    <w:p w14:paraId="0433A925"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b/>
          <w:bCs/>
          <w:sz w:val="36"/>
          <w:szCs w:val="36"/>
        </w:rPr>
        <w:t>"Draw from it as you will, it never runs dry."</w:t>
      </w:r>
      <w:r w:rsidRPr="004F6E08">
        <w:rPr>
          <w:rFonts w:asciiTheme="majorHAnsi" w:hAnsiTheme="majorHAnsi" w:cstheme="majorHAnsi"/>
          <w:sz w:val="36"/>
          <w:szCs w:val="36"/>
        </w:rPr>
        <w:t xml:space="preserve"> - Tao </w:t>
      </w:r>
      <w:proofErr w:type="spellStart"/>
      <w:r w:rsidRPr="004F6E08">
        <w:rPr>
          <w:rFonts w:asciiTheme="majorHAnsi" w:hAnsiTheme="majorHAnsi" w:cstheme="majorHAnsi"/>
          <w:sz w:val="36"/>
          <w:szCs w:val="36"/>
        </w:rPr>
        <w:t>Te</w:t>
      </w:r>
      <w:proofErr w:type="spellEnd"/>
      <w:r w:rsidRPr="004F6E08">
        <w:rPr>
          <w:rFonts w:asciiTheme="majorHAnsi" w:hAnsiTheme="majorHAnsi" w:cstheme="majorHAnsi"/>
          <w:sz w:val="36"/>
          <w:szCs w:val="36"/>
        </w:rPr>
        <w:t xml:space="preserve"> Ching.</w:t>
      </w:r>
    </w:p>
    <w:p w14:paraId="4CEC9B26"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The loaded pulse is the heartbeat of the universe: the exodus of one emotion expressing itself in energy and forgetting where it comes from as it gains a universe to rule.</w:t>
      </w:r>
    </w:p>
    <w:p w14:paraId="2C08EF2D"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All expressions are emergent, such as a wheel may become a car or an idea may become project etc.</w:t>
      </w:r>
    </w:p>
    <w:p w14:paraId="6DCC5A2D"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The emergent principal is everywhere at once because it is the one that moves.</w:t>
      </w:r>
    </w:p>
    <w:p w14:paraId="53AC5F77"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Its mind is the constantly changing sum of who we think we are.</w:t>
      </w:r>
    </w:p>
    <w:p w14:paraId="16D74075"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b/>
          <w:bCs/>
          <w:sz w:val="36"/>
          <w:szCs w:val="36"/>
        </w:rPr>
        <w:t xml:space="preserve">“I will ascend to the heavens; I will raise my throne above the stars of God; I will sit enthroned on the mount of assembly, on the utmost heights of Mount </w:t>
      </w:r>
      <w:proofErr w:type="spellStart"/>
      <w:r w:rsidRPr="004F6E08">
        <w:rPr>
          <w:rFonts w:asciiTheme="majorHAnsi" w:hAnsiTheme="majorHAnsi" w:cstheme="majorHAnsi"/>
          <w:b/>
          <w:bCs/>
          <w:sz w:val="36"/>
          <w:szCs w:val="36"/>
        </w:rPr>
        <w:t>Zaphon</w:t>
      </w:r>
      <w:proofErr w:type="spellEnd"/>
      <w:r w:rsidRPr="004F6E08">
        <w:rPr>
          <w:rFonts w:asciiTheme="majorHAnsi" w:hAnsiTheme="majorHAnsi" w:cstheme="majorHAnsi"/>
          <w:b/>
          <w:bCs/>
          <w:sz w:val="36"/>
          <w:szCs w:val="36"/>
        </w:rPr>
        <w:t xml:space="preserve">. I will ascend above the tops of the clouds; I will make myself like the </w:t>
      </w:r>
      <w:proofErr w:type="gramStart"/>
      <w:r w:rsidRPr="004F6E08">
        <w:rPr>
          <w:rFonts w:asciiTheme="majorHAnsi" w:hAnsiTheme="majorHAnsi" w:cstheme="majorHAnsi"/>
          <w:b/>
          <w:bCs/>
          <w:sz w:val="36"/>
          <w:szCs w:val="36"/>
        </w:rPr>
        <w:t>Most High</w:t>
      </w:r>
      <w:proofErr w:type="gramEnd"/>
      <w:r w:rsidRPr="004F6E08">
        <w:rPr>
          <w:rFonts w:asciiTheme="majorHAnsi" w:hAnsiTheme="majorHAnsi" w:cstheme="majorHAnsi"/>
          <w:b/>
          <w:bCs/>
          <w:sz w:val="36"/>
          <w:szCs w:val="36"/>
        </w:rPr>
        <w:t>.”</w:t>
      </w:r>
      <w:r w:rsidRPr="004F6E08">
        <w:rPr>
          <w:rFonts w:asciiTheme="majorHAnsi" w:hAnsiTheme="majorHAnsi" w:cstheme="majorHAnsi"/>
          <w:sz w:val="36"/>
          <w:szCs w:val="36"/>
        </w:rPr>
        <w:t xml:space="preserve"> – Isaah 14:13-14.</w:t>
      </w:r>
    </w:p>
    <w:p w14:paraId="5AD09561"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The emergent principal includes all that is unresolved from the beginning of time. It is ALL AS ONE, without empathy or compassion as we sum up completely and perfectly in every passing moment. The Daemon is our highest 'reality'.</w:t>
      </w:r>
    </w:p>
    <w:p w14:paraId="0EFF9204"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lastRenderedPageBreak/>
        <w:t>The daemon directs its minions against those who threaten exposure - watch friends and family turn foe as conventional security is challenged.</w:t>
      </w:r>
    </w:p>
    <w:p w14:paraId="7D916CE1"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No one is exempt - no sitting on the wall.</w:t>
      </w:r>
    </w:p>
    <w:p w14:paraId="4F0AF43D" w14:textId="77777777" w:rsidR="004F6E08" w:rsidRPr="004F6E08" w:rsidRDefault="004F6E08" w:rsidP="004F6E08">
      <w:pPr>
        <w:rPr>
          <w:rFonts w:asciiTheme="majorHAnsi" w:hAnsiTheme="majorHAnsi" w:cstheme="majorHAnsi"/>
          <w:sz w:val="36"/>
          <w:szCs w:val="36"/>
        </w:rPr>
      </w:pPr>
      <w:r w:rsidRPr="004F6E08">
        <w:rPr>
          <w:rFonts w:asciiTheme="majorHAnsi" w:hAnsiTheme="majorHAnsi" w:cstheme="majorHAnsi"/>
          <w:sz w:val="36"/>
          <w:szCs w:val="36"/>
        </w:rPr>
        <w:t>No one has a right not to know who they are.</w:t>
      </w:r>
    </w:p>
    <w:p w14:paraId="5358AF00" w14:textId="7248B5C7" w:rsidR="000229A7" w:rsidRPr="004F6E08" w:rsidRDefault="004F6E08" w:rsidP="004F6E08">
      <w:pPr>
        <w:rPr>
          <w:rFonts w:asciiTheme="majorHAnsi" w:hAnsiTheme="majorHAnsi" w:cstheme="majorHAnsi"/>
          <w:sz w:val="36"/>
          <w:szCs w:val="36"/>
        </w:rPr>
      </w:pPr>
      <w:r w:rsidRPr="004F6E08">
        <w:rPr>
          <w:rFonts w:asciiTheme="majorHAnsi" w:hAnsiTheme="majorHAnsi" w:cstheme="majorHAnsi"/>
          <w:b/>
          <w:bCs/>
          <w:sz w:val="36"/>
          <w:szCs w:val="36"/>
        </w:rPr>
        <w:t>"The whole is more than the sum of its parts."</w:t>
      </w:r>
      <w:r w:rsidRPr="004F6E08">
        <w:rPr>
          <w:rFonts w:asciiTheme="majorHAnsi" w:hAnsiTheme="majorHAnsi" w:cstheme="majorHAnsi"/>
          <w:sz w:val="36"/>
          <w:szCs w:val="36"/>
        </w:rPr>
        <w:t xml:space="preserve"> - Aristotle.</w:t>
      </w:r>
    </w:p>
    <w:sectPr w:rsidR="000229A7" w:rsidRPr="004F6E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44C"/>
    <w:rsid w:val="000229A7"/>
    <w:rsid w:val="000A2B7C"/>
    <w:rsid w:val="00143FC9"/>
    <w:rsid w:val="00330AF7"/>
    <w:rsid w:val="003A1EEC"/>
    <w:rsid w:val="004A10D0"/>
    <w:rsid w:val="004F6E08"/>
    <w:rsid w:val="0067608B"/>
    <w:rsid w:val="00687377"/>
    <w:rsid w:val="006E0EF8"/>
    <w:rsid w:val="00770D3D"/>
    <w:rsid w:val="008B76E8"/>
    <w:rsid w:val="0090244C"/>
    <w:rsid w:val="00B07D16"/>
    <w:rsid w:val="00BE03DF"/>
    <w:rsid w:val="00C750FB"/>
    <w:rsid w:val="00CA04B9"/>
    <w:rsid w:val="00D64609"/>
    <w:rsid w:val="00DA2EF8"/>
    <w:rsid w:val="00DD5455"/>
    <w:rsid w:val="00FC76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3A340"/>
  <w15:chartTrackingRefBased/>
  <w15:docId w15:val="{0D7344D9-DB02-426C-8805-3C74BEC8A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2EF8"/>
  </w:style>
  <w:style w:type="paragraph" w:styleId="Heading1">
    <w:name w:val="heading 1"/>
    <w:basedOn w:val="Normal"/>
    <w:next w:val="Normal"/>
    <w:link w:val="Heading1Char"/>
    <w:uiPriority w:val="9"/>
    <w:qFormat/>
    <w:rsid w:val="00DA2EF8"/>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DA2EF8"/>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DA2EF8"/>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DA2EF8"/>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DA2EF8"/>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DA2EF8"/>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DA2EF8"/>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Heading8">
    <w:name w:val="heading 8"/>
    <w:basedOn w:val="Normal"/>
    <w:next w:val="Normal"/>
    <w:link w:val="Heading8Char"/>
    <w:uiPriority w:val="9"/>
    <w:semiHidden/>
    <w:unhideWhenUsed/>
    <w:qFormat/>
    <w:rsid w:val="00DA2EF8"/>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DA2EF8"/>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2EF8"/>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DA2EF8"/>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DA2EF8"/>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DA2EF8"/>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DA2EF8"/>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DA2EF8"/>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DA2EF8"/>
    <w:rPr>
      <w:rFonts w:asciiTheme="majorHAnsi" w:eastAsiaTheme="majorEastAsia" w:hAnsiTheme="majorHAnsi" w:cstheme="majorBidi"/>
      <w:i/>
      <w:iCs/>
      <w:color w:val="1F3864" w:themeColor="accent1" w:themeShade="80"/>
      <w:sz w:val="21"/>
      <w:szCs w:val="21"/>
    </w:rPr>
  </w:style>
  <w:style w:type="character" w:customStyle="1" w:styleId="Heading8Char">
    <w:name w:val="Heading 8 Char"/>
    <w:basedOn w:val="DefaultParagraphFont"/>
    <w:link w:val="Heading8"/>
    <w:uiPriority w:val="9"/>
    <w:semiHidden/>
    <w:rsid w:val="00DA2EF8"/>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DA2EF8"/>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DA2EF8"/>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DA2EF8"/>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leChar">
    <w:name w:val="Title Char"/>
    <w:basedOn w:val="DefaultParagraphFont"/>
    <w:link w:val="Title"/>
    <w:uiPriority w:val="10"/>
    <w:rsid w:val="00DA2EF8"/>
    <w:rPr>
      <w:rFonts w:asciiTheme="majorHAnsi" w:eastAsiaTheme="majorEastAsia" w:hAnsiTheme="majorHAnsi" w:cstheme="majorBidi"/>
      <w:color w:val="4472C4" w:themeColor="accent1"/>
      <w:spacing w:val="-10"/>
      <w:sz w:val="56"/>
      <w:szCs w:val="56"/>
    </w:rPr>
  </w:style>
  <w:style w:type="paragraph" w:styleId="Subtitle">
    <w:name w:val="Subtitle"/>
    <w:basedOn w:val="Normal"/>
    <w:next w:val="Normal"/>
    <w:link w:val="SubtitleChar"/>
    <w:uiPriority w:val="11"/>
    <w:qFormat/>
    <w:rsid w:val="00DA2EF8"/>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A2EF8"/>
    <w:rPr>
      <w:rFonts w:asciiTheme="majorHAnsi" w:eastAsiaTheme="majorEastAsia" w:hAnsiTheme="majorHAnsi" w:cstheme="majorBidi"/>
      <w:sz w:val="24"/>
      <w:szCs w:val="24"/>
    </w:rPr>
  </w:style>
  <w:style w:type="character" w:styleId="Strong">
    <w:name w:val="Strong"/>
    <w:basedOn w:val="DefaultParagraphFont"/>
    <w:uiPriority w:val="22"/>
    <w:qFormat/>
    <w:rsid w:val="00DA2EF8"/>
    <w:rPr>
      <w:b/>
      <w:bCs/>
    </w:rPr>
  </w:style>
  <w:style w:type="character" w:styleId="Emphasis">
    <w:name w:val="Emphasis"/>
    <w:basedOn w:val="DefaultParagraphFont"/>
    <w:uiPriority w:val="20"/>
    <w:qFormat/>
    <w:rsid w:val="00DA2EF8"/>
    <w:rPr>
      <w:i/>
      <w:iCs/>
    </w:rPr>
  </w:style>
  <w:style w:type="paragraph" w:styleId="NoSpacing">
    <w:name w:val="No Spacing"/>
    <w:link w:val="NoSpacingChar"/>
    <w:uiPriority w:val="1"/>
    <w:qFormat/>
    <w:rsid w:val="00DA2EF8"/>
    <w:pPr>
      <w:spacing w:after="0" w:line="240" w:lineRule="auto"/>
    </w:pPr>
  </w:style>
  <w:style w:type="character" w:customStyle="1" w:styleId="NoSpacingChar">
    <w:name w:val="No Spacing Char"/>
    <w:basedOn w:val="DefaultParagraphFont"/>
    <w:link w:val="NoSpacing"/>
    <w:uiPriority w:val="1"/>
    <w:rsid w:val="00DA2EF8"/>
  </w:style>
  <w:style w:type="paragraph" w:styleId="Quote">
    <w:name w:val="Quote"/>
    <w:basedOn w:val="Normal"/>
    <w:next w:val="Normal"/>
    <w:link w:val="QuoteChar"/>
    <w:uiPriority w:val="29"/>
    <w:qFormat/>
    <w:rsid w:val="00DA2EF8"/>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DA2EF8"/>
    <w:rPr>
      <w:i/>
      <w:iCs/>
      <w:color w:val="404040" w:themeColor="text1" w:themeTint="BF"/>
    </w:rPr>
  </w:style>
  <w:style w:type="paragraph" w:styleId="IntenseQuote">
    <w:name w:val="Intense Quote"/>
    <w:basedOn w:val="Normal"/>
    <w:next w:val="Normal"/>
    <w:link w:val="IntenseQuoteChar"/>
    <w:uiPriority w:val="30"/>
    <w:qFormat/>
    <w:rsid w:val="00DA2EF8"/>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DA2EF8"/>
    <w:rPr>
      <w:rFonts w:asciiTheme="majorHAnsi" w:eastAsiaTheme="majorEastAsia" w:hAnsiTheme="majorHAnsi" w:cstheme="majorBidi"/>
      <w:color w:val="4472C4" w:themeColor="accent1"/>
      <w:sz w:val="28"/>
      <w:szCs w:val="28"/>
    </w:rPr>
  </w:style>
  <w:style w:type="character" w:styleId="SubtleEmphasis">
    <w:name w:val="Subtle Emphasis"/>
    <w:basedOn w:val="DefaultParagraphFont"/>
    <w:uiPriority w:val="19"/>
    <w:qFormat/>
    <w:rsid w:val="00DA2EF8"/>
    <w:rPr>
      <w:i/>
      <w:iCs/>
      <w:color w:val="404040" w:themeColor="text1" w:themeTint="BF"/>
    </w:rPr>
  </w:style>
  <w:style w:type="character" w:styleId="IntenseEmphasis">
    <w:name w:val="Intense Emphasis"/>
    <w:basedOn w:val="DefaultParagraphFont"/>
    <w:uiPriority w:val="21"/>
    <w:qFormat/>
    <w:rsid w:val="00DA2EF8"/>
    <w:rPr>
      <w:b/>
      <w:bCs/>
      <w:i/>
      <w:iCs/>
    </w:rPr>
  </w:style>
  <w:style w:type="character" w:styleId="SubtleReference">
    <w:name w:val="Subtle Reference"/>
    <w:basedOn w:val="DefaultParagraphFont"/>
    <w:uiPriority w:val="31"/>
    <w:qFormat/>
    <w:rsid w:val="00DA2EF8"/>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A2EF8"/>
    <w:rPr>
      <w:b/>
      <w:bCs/>
      <w:smallCaps/>
      <w:spacing w:val="5"/>
      <w:u w:val="single"/>
    </w:rPr>
  </w:style>
  <w:style w:type="character" w:styleId="BookTitle">
    <w:name w:val="Book Title"/>
    <w:basedOn w:val="DefaultParagraphFont"/>
    <w:uiPriority w:val="33"/>
    <w:qFormat/>
    <w:rsid w:val="00DA2EF8"/>
    <w:rPr>
      <w:b/>
      <w:bCs/>
      <w:smallCaps/>
    </w:rPr>
  </w:style>
  <w:style w:type="paragraph" w:styleId="TOCHeading">
    <w:name w:val="TOC Heading"/>
    <w:basedOn w:val="Heading1"/>
    <w:next w:val="Normal"/>
    <w:uiPriority w:val="39"/>
    <w:semiHidden/>
    <w:unhideWhenUsed/>
    <w:qFormat/>
    <w:rsid w:val="00DA2EF8"/>
    <w:pPr>
      <w:outlineLvl w:val="9"/>
    </w:pPr>
  </w:style>
  <w:style w:type="paragraph" w:styleId="ListParagraph">
    <w:name w:val="List Paragraph"/>
    <w:basedOn w:val="Normal"/>
    <w:uiPriority w:val="34"/>
    <w:qFormat/>
    <w:rsid w:val="009024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1731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256</Words>
  <Characters>1462</Characters>
  <Application>Microsoft Office Word</Application>
  <DocSecurity>0</DocSecurity>
  <Lines>12</Lines>
  <Paragraphs>3</Paragraphs>
  <ScaleCrop>false</ScaleCrop>
  <Company/>
  <LinksUpToDate>false</LinksUpToDate>
  <CharactersWithSpaces>1715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kitt</dc:creator>
  <cp:keywords/>
  <dc:description/>
  <cp:lastModifiedBy>tom kitt</cp:lastModifiedBy>
  <cp:revision>2</cp:revision>
  <dcterms:created xsi:type="dcterms:W3CDTF">2025-06-08T16:08:00Z</dcterms:created>
  <dcterms:modified xsi:type="dcterms:W3CDTF">2025-06-08T16:08:00Z</dcterms:modified>
</cp:coreProperties>
</file>