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DAAB" w14:textId="77777777" w:rsidR="00561B16" w:rsidRPr="00561B16" w:rsidRDefault="00561B16" w:rsidP="00561B16">
      <w:pPr>
        <w:rPr>
          <w:sz w:val="56"/>
          <w:szCs w:val="56"/>
        </w:rPr>
      </w:pPr>
      <w:r w:rsidRPr="00561B16">
        <w:rPr>
          <w:sz w:val="56"/>
          <w:szCs w:val="56"/>
        </w:rPr>
        <w:t>ETERNAL SECRET</w:t>
      </w:r>
    </w:p>
    <w:p w14:paraId="65A6679B" w14:textId="450D758E" w:rsidR="00561B16" w:rsidRPr="00561B16" w:rsidRDefault="00561B16" w:rsidP="00561B16">
      <w:pPr>
        <w:jc w:val="center"/>
      </w:pPr>
      <w:r w:rsidRPr="00561B16">
        <w:drawing>
          <wp:inline distT="0" distB="0" distL="0" distR="0" wp14:anchorId="57294770" wp14:editId="75951718">
            <wp:extent cx="3495625" cy="4938754"/>
            <wp:effectExtent l="0" t="0" r="0" b="0"/>
            <wp:docPr id="212605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98" cy="495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1B73" w14:textId="77777777" w:rsidR="00561B16" w:rsidRDefault="00561B16" w:rsidP="00561B16"/>
    <w:p w14:paraId="354F76B0" w14:textId="3012944D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2 is more than 1 but whereas one has no other, two is an interaction - a system to be explored.</w:t>
      </w:r>
    </w:p>
    <w:p w14:paraId="448909FD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The entire universe is energy: a system to be explored.</w:t>
      </w:r>
    </w:p>
    <w:p w14:paraId="585116C2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No matter our energy conclusions 1 is ever-present - there is no 2 without 1.</w:t>
      </w:r>
    </w:p>
    <w:p w14:paraId="39E3073D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1 is the completeness of 2.</w:t>
      </w:r>
    </w:p>
    <w:p w14:paraId="5599852D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This completeness is ETERNITY.</w:t>
      </w:r>
    </w:p>
    <w:p w14:paraId="7D96FD44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We come from Eternity in discreet packets of energy called quanta.</w:t>
      </w:r>
    </w:p>
    <w:p w14:paraId="247F0574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lastRenderedPageBreak/>
        <w:t>The universe is the secondary effect of quantum repetition and even though this has been understood for some time, few are available to it.</w:t>
      </w:r>
    </w:p>
    <w:p w14:paraId="3800EE69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The sum of quanta becomes a natural force-field against 1.</w:t>
      </w:r>
    </w:p>
    <w:p w14:paraId="16C6FFA0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b/>
          <w:bCs/>
          <w:sz w:val="28"/>
          <w:szCs w:val="28"/>
        </w:rPr>
        <w:t xml:space="preserve">The whole is more than the sum of its parts." </w:t>
      </w:r>
      <w:r w:rsidRPr="00561B16">
        <w:rPr>
          <w:sz w:val="28"/>
          <w:szCs w:val="28"/>
        </w:rPr>
        <w:t>- Aristotle.</w:t>
      </w:r>
    </w:p>
    <w:p w14:paraId="6B49498E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The aggregate centers on an emergent principal that directs all as one.</w:t>
      </w:r>
    </w:p>
    <w:p w14:paraId="7597C1C5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It directs one against one.</w:t>
      </w:r>
    </w:p>
    <w:p w14:paraId="59F1A610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1/one in energy is thus created by its aggregate to deny the presence of the one that is there already.</w:t>
      </w:r>
    </w:p>
    <w:p w14:paraId="267CABA0" w14:textId="77777777" w:rsidR="00561B1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The challenge for humanity is to become one for real.</w:t>
      </w:r>
    </w:p>
    <w:p w14:paraId="71538601" w14:textId="17D0DD9D" w:rsidR="00202546" w:rsidRPr="00561B16" w:rsidRDefault="00561B16" w:rsidP="00561B16">
      <w:pPr>
        <w:rPr>
          <w:sz w:val="28"/>
          <w:szCs w:val="28"/>
        </w:rPr>
      </w:pPr>
      <w:r w:rsidRPr="00561B16">
        <w:rPr>
          <w:sz w:val="28"/>
          <w:szCs w:val="28"/>
        </w:rPr>
        <w:t>To be ETERNAL.</w:t>
      </w:r>
    </w:p>
    <w:sectPr w:rsidR="00202546" w:rsidRPr="0056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16"/>
    <w:rsid w:val="00202546"/>
    <w:rsid w:val="00561B16"/>
    <w:rsid w:val="0057514D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8C7B"/>
  <w15:chartTrackingRefBased/>
  <w15:docId w15:val="{65191EBB-F4E0-4CEA-972F-BE626896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2025-07-31T18:32:00Z</dcterms:created>
  <dcterms:modified xsi:type="dcterms:W3CDTF">2025-07-31T18:35:00Z</dcterms:modified>
</cp:coreProperties>
</file>