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F7B49" w14:textId="4C96E064" w:rsidR="00387C0E" w:rsidRPr="00237B02" w:rsidRDefault="00387C0E" w:rsidP="00387C0E">
      <w:pPr>
        <w:rPr>
          <w:b/>
          <w:bCs/>
          <w:sz w:val="56"/>
          <w:szCs w:val="56"/>
        </w:rPr>
      </w:pPr>
      <w:r w:rsidRPr="00237B02">
        <w:rPr>
          <w:b/>
          <w:bCs/>
          <w:sz w:val="56"/>
          <w:szCs w:val="56"/>
        </w:rPr>
        <w:t xml:space="preserve">PROOF POSITIVE </w:t>
      </w:r>
    </w:p>
    <w:p w14:paraId="700CBDA3" w14:textId="5E691CB5" w:rsidR="00387C0E" w:rsidRDefault="00387C0E" w:rsidP="00237B02">
      <w:pPr>
        <w:jc w:val="center"/>
      </w:pPr>
      <w:r>
        <w:br/>
      </w:r>
      <w:r>
        <w:rPr>
          <w:noProof/>
        </w:rPr>
        <w:drawing>
          <wp:inline distT="0" distB="0" distL="0" distR="0" wp14:anchorId="657949FF" wp14:editId="1969705B">
            <wp:extent cx="5747656" cy="3017520"/>
            <wp:effectExtent l="0" t="0" r="5715" b="0"/>
            <wp:docPr id="8383425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868" cy="30454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25132C" w14:textId="6DC7AC26" w:rsidR="00237B02" w:rsidRPr="00237B02" w:rsidRDefault="00237B02" w:rsidP="00237B02">
      <w:pPr>
        <w:rPr>
          <w:sz w:val="28"/>
          <w:szCs w:val="28"/>
        </w:rPr>
      </w:pPr>
      <w:r>
        <w:br/>
      </w:r>
      <w:r w:rsidRPr="00237B02">
        <w:rPr>
          <w:sz w:val="28"/>
          <w:szCs w:val="28"/>
        </w:rPr>
        <w:t>The world-universe is a secondary structure created by an eternal movement that is always the same, yet different in appearance because its outputs accumulate into a well of thinking.</w:t>
      </w:r>
    </w:p>
    <w:p w14:paraId="4BA3CE20" w14:textId="77777777" w:rsidR="00237B02" w:rsidRPr="00237B02" w:rsidRDefault="00237B02" w:rsidP="00237B02">
      <w:pPr>
        <w:rPr>
          <w:sz w:val="28"/>
          <w:szCs w:val="28"/>
        </w:rPr>
      </w:pPr>
      <w:r w:rsidRPr="00237B02">
        <w:rPr>
          <w:sz w:val="28"/>
          <w:szCs w:val="28"/>
        </w:rPr>
        <w:t>The world is this well of thinking - created by an eternal movement - a thought coming to life by thinking.</w:t>
      </w:r>
    </w:p>
    <w:p w14:paraId="66278D4C" w14:textId="77777777" w:rsidR="00237B02" w:rsidRPr="00237B02" w:rsidRDefault="00237B02" w:rsidP="00237B02">
      <w:pPr>
        <w:rPr>
          <w:sz w:val="28"/>
          <w:szCs w:val="28"/>
        </w:rPr>
      </w:pPr>
      <w:r w:rsidRPr="00237B02">
        <w:rPr>
          <w:sz w:val="28"/>
          <w:szCs w:val="28"/>
        </w:rPr>
        <w:t>Thought is the wheel and thinking is its movement - one and the same - a generator producing output until its resistance is found and reconciled.</w:t>
      </w:r>
    </w:p>
    <w:p w14:paraId="16647720" w14:textId="1CA907C3" w:rsidR="00237B02" w:rsidRPr="00237B02" w:rsidRDefault="00237B02" w:rsidP="00237B02">
      <w:pPr>
        <w:rPr>
          <w:sz w:val="28"/>
          <w:szCs w:val="28"/>
        </w:rPr>
      </w:pPr>
      <w:r w:rsidRPr="00237B02">
        <w:rPr>
          <w:sz w:val="28"/>
          <w:szCs w:val="28"/>
        </w:rPr>
        <w:t>The first energy is positive, negative, and resistance - a hierarchical trinity where resistance is</w:t>
      </w:r>
      <w:r>
        <w:rPr>
          <w:sz w:val="28"/>
          <w:szCs w:val="28"/>
        </w:rPr>
        <w:br/>
      </w:r>
      <w:r w:rsidRPr="00237B02">
        <w:rPr>
          <w:sz w:val="28"/>
          <w:szCs w:val="28"/>
        </w:rPr>
        <w:t>paramount.</w:t>
      </w:r>
    </w:p>
    <w:p w14:paraId="156F2D30" w14:textId="77777777" w:rsidR="00237B02" w:rsidRPr="00237B02" w:rsidRDefault="00237B02" w:rsidP="00237B02">
      <w:pPr>
        <w:rPr>
          <w:sz w:val="28"/>
          <w:szCs w:val="28"/>
        </w:rPr>
      </w:pPr>
      <w:r w:rsidRPr="00237B02">
        <w:rPr>
          <w:sz w:val="28"/>
          <w:szCs w:val="28"/>
        </w:rPr>
        <w:t>The world-universe began as a triad and every turn of the eternal wheel is the same energy with a different face, as the battle for reconciliation rages across all levels of discontent.</w:t>
      </w:r>
    </w:p>
    <w:p w14:paraId="652535AB" w14:textId="77777777" w:rsidR="00237B02" w:rsidRPr="00237B02" w:rsidRDefault="00237B02" w:rsidP="00237B02">
      <w:pPr>
        <w:rPr>
          <w:sz w:val="28"/>
          <w:szCs w:val="28"/>
        </w:rPr>
      </w:pPr>
      <w:r w:rsidRPr="00237B02">
        <w:rPr>
          <w:sz w:val="28"/>
          <w:szCs w:val="28"/>
        </w:rPr>
        <w:t>The secondary outputs of the spinning triad become constructs of triads insisting they are real, even though their breakdown reveals the single triad - which in turn reveals resistance as the building block of all.</w:t>
      </w:r>
    </w:p>
    <w:p w14:paraId="201C6BA1" w14:textId="77777777" w:rsidR="00237B02" w:rsidRPr="00237B02" w:rsidRDefault="00237B02" w:rsidP="00237B02">
      <w:pPr>
        <w:rPr>
          <w:sz w:val="28"/>
          <w:szCs w:val="28"/>
        </w:rPr>
      </w:pPr>
      <w:r w:rsidRPr="00237B02">
        <w:rPr>
          <w:sz w:val="28"/>
          <w:szCs w:val="28"/>
        </w:rPr>
        <w:t>The building block is the primal triad, the first energy - a state of contention that builds structures to hide within. It is the smallest particle of matter - a foot in heaven and a foot in hell - everywhere at once within its own thinking.</w:t>
      </w:r>
    </w:p>
    <w:p w14:paraId="7D59CADD" w14:textId="77777777" w:rsidR="00237B02" w:rsidRPr="00237B02" w:rsidRDefault="00237B02" w:rsidP="00237B02">
      <w:pPr>
        <w:rPr>
          <w:sz w:val="28"/>
          <w:szCs w:val="28"/>
        </w:rPr>
      </w:pPr>
      <w:r w:rsidRPr="00237B02">
        <w:rPr>
          <w:sz w:val="28"/>
          <w:szCs w:val="28"/>
        </w:rPr>
        <w:t>This is the challenge of truth.</w:t>
      </w:r>
    </w:p>
    <w:p w14:paraId="3D695F01" w14:textId="77777777" w:rsidR="00237B02" w:rsidRPr="00237B02" w:rsidRDefault="00237B02" w:rsidP="00237B02">
      <w:pPr>
        <w:rPr>
          <w:sz w:val="28"/>
          <w:szCs w:val="28"/>
        </w:rPr>
      </w:pPr>
      <w:r w:rsidRPr="00237B02">
        <w:rPr>
          <w:sz w:val="28"/>
          <w:szCs w:val="28"/>
        </w:rPr>
        <w:t>The triad is concluding to Eternity-Love at the speed of gravity, and this is what we must learn in order to come out of our structures and see the light.</w:t>
      </w:r>
    </w:p>
    <w:p w14:paraId="40A673D2" w14:textId="77777777" w:rsidR="00237B02" w:rsidRPr="00237B02" w:rsidRDefault="00237B02" w:rsidP="00237B02">
      <w:pPr>
        <w:rPr>
          <w:sz w:val="28"/>
          <w:szCs w:val="28"/>
        </w:rPr>
      </w:pPr>
      <w:r w:rsidRPr="00237B02">
        <w:rPr>
          <w:i/>
          <w:iCs/>
          <w:sz w:val="28"/>
          <w:szCs w:val="28"/>
        </w:rPr>
        <w:t>"Leave your things and follow."</w:t>
      </w:r>
      <w:r w:rsidRPr="00237B02">
        <w:rPr>
          <w:sz w:val="28"/>
          <w:szCs w:val="28"/>
        </w:rPr>
        <w:t xml:space="preserve"> - Jesus of Nazareth.</w:t>
      </w:r>
    </w:p>
    <w:p w14:paraId="0219CB37" w14:textId="77777777" w:rsidR="00237B02" w:rsidRPr="00237B02" w:rsidRDefault="00237B02" w:rsidP="00237B02">
      <w:pPr>
        <w:rPr>
          <w:b/>
          <w:bCs/>
          <w:sz w:val="28"/>
          <w:szCs w:val="28"/>
        </w:rPr>
      </w:pPr>
      <w:r w:rsidRPr="00237B02">
        <w:rPr>
          <w:sz w:val="28"/>
          <w:szCs w:val="28"/>
        </w:rPr>
        <w:t xml:space="preserve">Across all time, the closest proof of Eternity-God emerged from the collaboration </w:t>
      </w:r>
      <w:r w:rsidRPr="00237B02">
        <w:rPr>
          <w:b/>
          <w:bCs/>
          <w:sz w:val="28"/>
          <w:szCs w:val="28"/>
        </w:rPr>
        <w:t>of Newton, Planck, and Maric.</w:t>
      </w:r>
    </w:p>
    <w:p w14:paraId="7ED11B1E" w14:textId="6526846C" w:rsidR="00237B02" w:rsidRPr="00237B02" w:rsidRDefault="00237B02" w:rsidP="00237B02">
      <w:pPr>
        <w:rPr>
          <w:sz w:val="28"/>
          <w:szCs w:val="28"/>
        </w:rPr>
      </w:pPr>
      <w:r w:rsidRPr="00237B02">
        <w:rPr>
          <w:sz w:val="28"/>
          <w:szCs w:val="28"/>
        </w:rPr>
        <w:t>Newton qualified the movement (</w:t>
      </w:r>
      <w:r w:rsidRPr="00237B02">
        <w:rPr>
          <w:i/>
          <w:iCs/>
          <w:sz w:val="28"/>
          <w:szCs w:val="28"/>
        </w:rPr>
        <w:t>F=ma</w:t>
      </w:r>
      <w:r w:rsidRPr="00237B02">
        <w:rPr>
          <w:sz w:val="28"/>
          <w:szCs w:val="28"/>
        </w:rPr>
        <w:t>).</w:t>
      </w:r>
      <w:r>
        <w:rPr>
          <w:sz w:val="28"/>
          <w:szCs w:val="28"/>
        </w:rPr>
        <w:br/>
      </w:r>
      <w:r w:rsidRPr="00237B02">
        <w:rPr>
          <w:sz w:val="28"/>
          <w:szCs w:val="28"/>
        </w:rPr>
        <w:t>Planck quantified it (</w:t>
      </w:r>
      <w:r w:rsidRPr="00237B02">
        <w:rPr>
          <w:i/>
          <w:iCs/>
          <w:sz w:val="28"/>
          <w:szCs w:val="28"/>
        </w:rPr>
        <w:t>Planck's constant</w:t>
      </w:r>
      <w:r w:rsidRPr="00237B02">
        <w:rPr>
          <w:sz w:val="28"/>
          <w:szCs w:val="28"/>
        </w:rPr>
        <w:t>).</w:t>
      </w:r>
      <w:r>
        <w:rPr>
          <w:sz w:val="28"/>
          <w:szCs w:val="28"/>
        </w:rPr>
        <w:br/>
      </w:r>
      <w:r w:rsidRPr="00237B02">
        <w:rPr>
          <w:sz w:val="28"/>
          <w:szCs w:val="28"/>
        </w:rPr>
        <w:t>Maric used quantum calculus to unify the cycle to Eternity (</w:t>
      </w:r>
      <w:r w:rsidRPr="00237B02">
        <w:rPr>
          <w:i/>
          <w:iCs/>
          <w:sz w:val="28"/>
          <w:szCs w:val="28"/>
        </w:rPr>
        <w:t>The Theory of Relativity</w:t>
      </w:r>
      <w:r w:rsidRPr="00237B02">
        <w:rPr>
          <w:sz w:val="28"/>
          <w:szCs w:val="28"/>
        </w:rPr>
        <w:t>).</w:t>
      </w:r>
    </w:p>
    <w:p w14:paraId="2303F172" w14:textId="77777777" w:rsidR="00237B02" w:rsidRPr="00237B02" w:rsidRDefault="00237B02" w:rsidP="00237B02">
      <w:pPr>
        <w:rPr>
          <w:b/>
          <w:bCs/>
          <w:sz w:val="28"/>
          <w:szCs w:val="28"/>
        </w:rPr>
      </w:pPr>
      <w:r w:rsidRPr="00237B02">
        <w:rPr>
          <w:b/>
          <w:bCs/>
          <w:sz w:val="28"/>
          <w:szCs w:val="28"/>
        </w:rPr>
        <w:t>Proof positive.</w:t>
      </w:r>
    </w:p>
    <w:p w14:paraId="69526399" w14:textId="77777777" w:rsidR="00237B02" w:rsidRPr="00237B02" w:rsidRDefault="00237B02" w:rsidP="00237B02">
      <w:pPr>
        <w:rPr>
          <w:sz w:val="28"/>
          <w:szCs w:val="28"/>
        </w:rPr>
      </w:pPr>
      <w:r w:rsidRPr="00237B02">
        <w:rPr>
          <w:sz w:val="28"/>
          <w:szCs w:val="28"/>
        </w:rPr>
        <w:t>---------------------------------</w:t>
      </w:r>
    </w:p>
    <w:p w14:paraId="18C3E5D6" w14:textId="77777777" w:rsidR="00237B02" w:rsidRPr="00237B02" w:rsidRDefault="00237B02" w:rsidP="00237B02">
      <w:pPr>
        <w:rPr>
          <w:b/>
          <w:bCs/>
          <w:sz w:val="28"/>
          <w:szCs w:val="28"/>
        </w:rPr>
      </w:pPr>
      <w:r w:rsidRPr="00237B02">
        <w:rPr>
          <w:b/>
          <w:bCs/>
          <w:sz w:val="28"/>
          <w:szCs w:val="28"/>
        </w:rPr>
        <w:t>REFERENCES</w:t>
      </w:r>
    </w:p>
    <w:p w14:paraId="08951E5E" w14:textId="5B784055" w:rsidR="00237B02" w:rsidRPr="00237B02" w:rsidRDefault="00237B02" w:rsidP="00237B02">
      <w:pPr>
        <w:rPr>
          <w:sz w:val="28"/>
          <w:szCs w:val="28"/>
        </w:rPr>
      </w:pPr>
      <w:r w:rsidRPr="00237B02">
        <w:rPr>
          <w:b/>
          <w:bCs/>
          <w:sz w:val="28"/>
          <w:szCs w:val="28"/>
        </w:rPr>
        <w:t>Isaac Newton</w:t>
      </w:r>
      <w:r w:rsidRPr="00237B02">
        <w:rPr>
          <w:b/>
          <w:bCs/>
          <w:sz w:val="28"/>
          <w:szCs w:val="28"/>
        </w:rPr>
        <w:t xml:space="preserve"> </w:t>
      </w:r>
      <w:r w:rsidRPr="00237B02">
        <w:rPr>
          <w:b/>
          <w:bCs/>
          <w:sz w:val="28"/>
          <w:szCs w:val="28"/>
        </w:rPr>
        <w:t xml:space="preserve">— </w:t>
      </w:r>
      <w:proofErr w:type="spellStart"/>
      <w:r w:rsidRPr="00237B02">
        <w:rPr>
          <w:b/>
          <w:bCs/>
          <w:sz w:val="28"/>
          <w:szCs w:val="28"/>
        </w:rPr>
        <w:t>Philosophiæ</w:t>
      </w:r>
      <w:proofErr w:type="spellEnd"/>
      <w:r w:rsidRPr="00237B02">
        <w:rPr>
          <w:b/>
          <w:bCs/>
          <w:sz w:val="28"/>
          <w:szCs w:val="28"/>
        </w:rPr>
        <w:t xml:space="preserve"> Naturalis Principia Mathematica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237B02">
        <w:rPr>
          <w:sz w:val="28"/>
          <w:szCs w:val="28"/>
        </w:rPr>
        <w:t>Qualifies the movement: continuity, force, and the measurable wheel.</w:t>
      </w:r>
    </w:p>
    <w:p w14:paraId="25F007C7" w14:textId="1A7E8A34" w:rsidR="00237B02" w:rsidRPr="00237B02" w:rsidRDefault="00237B02" w:rsidP="00237B02">
      <w:pPr>
        <w:rPr>
          <w:sz w:val="28"/>
          <w:szCs w:val="28"/>
        </w:rPr>
      </w:pPr>
      <w:r w:rsidRPr="00237B02">
        <w:rPr>
          <w:b/>
          <w:bCs/>
          <w:sz w:val="28"/>
          <w:szCs w:val="28"/>
        </w:rPr>
        <w:t>Max Planck — On the Theory of Energy Distribution in Normal Spectra</w:t>
      </w:r>
      <w:r>
        <w:rPr>
          <w:b/>
          <w:bCs/>
          <w:sz w:val="28"/>
          <w:szCs w:val="28"/>
        </w:rPr>
        <w:br/>
      </w:r>
      <w:r w:rsidRPr="00237B02">
        <w:rPr>
          <w:sz w:val="28"/>
          <w:szCs w:val="28"/>
        </w:rPr>
        <w:t>Quantizes the movement: the discrete pulse of the triad.</w:t>
      </w:r>
    </w:p>
    <w:p w14:paraId="05F76DD2" w14:textId="300C1351" w:rsidR="00237B02" w:rsidRPr="00237B02" w:rsidRDefault="00237B02" w:rsidP="00237B02">
      <w:pPr>
        <w:rPr>
          <w:sz w:val="28"/>
          <w:szCs w:val="28"/>
        </w:rPr>
      </w:pPr>
      <w:r w:rsidRPr="00237B02">
        <w:rPr>
          <w:b/>
          <w:bCs/>
          <w:sz w:val="28"/>
          <w:szCs w:val="28"/>
        </w:rPr>
        <w:t>Mileva Maric — Letters, Notes, and Early Relativity Calculus</w:t>
      </w:r>
      <w:r>
        <w:rPr>
          <w:b/>
          <w:bCs/>
          <w:sz w:val="28"/>
          <w:szCs w:val="28"/>
        </w:rPr>
        <w:br/>
      </w:r>
      <w:r w:rsidRPr="00237B02">
        <w:rPr>
          <w:sz w:val="28"/>
          <w:szCs w:val="28"/>
        </w:rPr>
        <w:t>Unifies the cycle: quantum calculus applied to movement, resistance, and invariance.</w:t>
      </w:r>
    </w:p>
    <w:p w14:paraId="3804917A" w14:textId="093A9D42" w:rsidR="00237B02" w:rsidRPr="00237B02" w:rsidRDefault="00237B02" w:rsidP="00237B02">
      <w:pPr>
        <w:rPr>
          <w:sz w:val="28"/>
          <w:szCs w:val="28"/>
        </w:rPr>
      </w:pPr>
      <w:r w:rsidRPr="00237B02">
        <w:rPr>
          <w:b/>
          <w:bCs/>
          <w:sz w:val="28"/>
          <w:szCs w:val="28"/>
        </w:rPr>
        <w:t>David Bohm — Wholeness and the Implicate Order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237B02">
        <w:rPr>
          <w:sz w:val="28"/>
          <w:szCs w:val="28"/>
        </w:rPr>
        <w:t>Reveals the enfolded triad: resistance as generative tension.</w:t>
      </w:r>
    </w:p>
    <w:p w14:paraId="1D59403B" w14:textId="03C4FFCB" w:rsidR="00237B02" w:rsidRPr="00237B02" w:rsidRDefault="00237B02" w:rsidP="00237B02">
      <w:pPr>
        <w:rPr>
          <w:sz w:val="28"/>
          <w:szCs w:val="28"/>
        </w:rPr>
      </w:pPr>
      <w:r w:rsidRPr="00237B02">
        <w:rPr>
          <w:b/>
          <w:bCs/>
          <w:sz w:val="28"/>
          <w:szCs w:val="28"/>
        </w:rPr>
        <w:t>Heraclitus — Fragments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237B02">
        <w:rPr>
          <w:sz w:val="28"/>
          <w:szCs w:val="28"/>
        </w:rPr>
        <w:t>Articulates primordial opposition: the fire that twists itself into form.</w:t>
      </w:r>
    </w:p>
    <w:p w14:paraId="5810AD6E" w14:textId="4BD220AE" w:rsidR="00237B02" w:rsidRPr="00237B02" w:rsidRDefault="00237B02" w:rsidP="00237B02">
      <w:pPr>
        <w:rPr>
          <w:sz w:val="28"/>
          <w:szCs w:val="28"/>
        </w:rPr>
      </w:pPr>
      <w:r w:rsidRPr="00237B02">
        <w:rPr>
          <w:b/>
          <w:bCs/>
          <w:sz w:val="28"/>
          <w:szCs w:val="28"/>
        </w:rPr>
        <w:t>Spinoza — Ethics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237B02">
        <w:rPr>
          <w:sz w:val="28"/>
          <w:szCs w:val="28"/>
        </w:rPr>
        <w:t>Shows the inseparability of thought and extension: the wheel and its movement as one.</w:t>
      </w:r>
    </w:p>
    <w:p w14:paraId="5975A6CC" w14:textId="117F205C" w:rsidR="00237B02" w:rsidRPr="00237B02" w:rsidRDefault="00237B02" w:rsidP="00237B02">
      <w:pPr>
        <w:rPr>
          <w:sz w:val="28"/>
          <w:szCs w:val="28"/>
        </w:rPr>
      </w:pPr>
      <w:r w:rsidRPr="00237B02">
        <w:rPr>
          <w:b/>
          <w:bCs/>
          <w:sz w:val="28"/>
          <w:szCs w:val="28"/>
        </w:rPr>
        <w:t>Charles Sanders Peirce — Triadic Logic &amp; Semiotics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237B02">
        <w:rPr>
          <w:sz w:val="28"/>
          <w:szCs w:val="28"/>
        </w:rPr>
        <w:t>Establishes the irreducible triad: positive, negative, resistance — the grammar of reality.</w:t>
      </w:r>
    </w:p>
    <w:p w14:paraId="56C3C840" w14:textId="3C9FAECA" w:rsidR="00D81863" w:rsidRPr="00237B02" w:rsidRDefault="00237B02" w:rsidP="00237B02">
      <w:pPr>
        <w:rPr>
          <w:sz w:val="28"/>
          <w:szCs w:val="28"/>
        </w:rPr>
      </w:pPr>
      <w:r w:rsidRPr="00237B02">
        <w:rPr>
          <w:b/>
          <w:bCs/>
          <w:sz w:val="28"/>
          <w:szCs w:val="28"/>
        </w:rPr>
        <w:t>Jacob Boehme — Aurora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237B02">
        <w:rPr>
          <w:sz w:val="28"/>
          <w:szCs w:val="28"/>
        </w:rPr>
        <w:t>Names the first energy as contention: a foot in heaven, t</w:t>
      </w:r>
      <w:r>
        <w:rPr>
          <w:sz w:val="28"/>
          <w:szCs w:val="28"/>
        </w:rPr>
        <w:t xml:space="preserve">he </w:t>
      </w:r>
      <w:r w:rsidR="00387C0E" w:rsidRPr="00237B02">
        <w:rPr>
          <w:sz w:val="28"/>
          <w:szCs w:val="28"/>
        </w:rPr>
        <w:t>other in hell — resistance as origin.</w:t>
      </w:r>
    </w:p>
    <w:sectPr w:rsidR="00D81863" w:rsidRPr="00237B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C0E"/>
    <w:rsid w:val="001F366A"/>
    <w:rsid w:val="00237B02"/>
    <w:rsid w:val="00387C0E"/>
    <w:rsid w:val="0062531F"/>
    <w:rsid w:val="00D81863"/>
    <w:rsid w:val="00F8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9193A"/>
  <w15:chartTrackingRefBased/>
  <w15:docId w15:val="{D1D58D88-A23C-4F1A-94E1-E1EC541F9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7C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7C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7C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7C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7C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7C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7C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7C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7C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7C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7C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7C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7C0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7C0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7C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7C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7C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7C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7C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7C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7C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7C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7C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7C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7C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7C0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7C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7C0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7C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kitt</dc:creator>
  <cp:keywords/>
  <dc:description/>
  <cp:lastModifiedBy>tom kitt</cp:lastModifiedBy>
  <cp:revision>1</cp:revision>
  <dcterms:created xsi:type="dcterms:W3CDTF">2026-09-04T14:42:00Z</dcterms:created>
  <dcterms:modified xsi:type="dcterms:W3CDTF">2026-09-04T15:03:00Z</dcterms:modified>
</cp:coreProperties>
</file>