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F72B" w14:textId="033E42EA" w:rsidR="00F24F7F" w:rsidRPr="00F24F7F" w:rsidRDefault="00F24F7F" w:rsidP="00F24F7F">
      <w:pPr>
        <w:rPr>
          <w:b/>
          <w:bCs/>
          <w:sz w:val="56"/>
          <w:szCs w:val="56"/>
        </w:rPr>
      </w:pPr>
      <w:r w:rsidRPr="00F24F7F">
        <w:rPr>
          <w:b/>
          <w:bCs/>
          <w:sz w:val="56"/>
          <w:szCs w:val="56"/>
        </w:rPr>
        <w:t>THE LIFE ENGINE</w:t>
      </w:r>
      <w:r w:rsidRPr="00F24F7F">
        <w:rPr>
          <w:b/>
          <w:bCs/>
          <w:sz w:val="56"/>
          <w:szCs w:val="56"/>
        </w:rPr>
        <w:t xml:space="preserve"> </w:t>
      </w:r>
    </w:p>
    <w:p w14:paraId="5421C1BA" w14:textId="58671FF9" w:rsidR="00F24F7F" w:rsidRDefault="00F24F7F" w:rsidP="00F24F7F">
      <w:pPr>
        <w:jc w:val="center"/>
      </w:pPr>
      <w:r>
        <w:rPr>
          <w:noProof/>
        </w:rPr>
        <w:drawing>
          <wp:inline distT="0" distB="0" distL="0" distR="0" wp14:anchorId="4FD5FCF7" wp14:editId="615D6B5A">
            <wp:extent cx="2776134" cy="3505219"/>
            <wp:effectExtent l="0" t="0" r="5715" b="0"/>
            <wp:docPr id="288589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923" cy="3533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1E7C1" w14:textId="77777777" w:rsidR="00F24F7F" w:rsidRDefault="00F24F7F" w:rsidP="00F24F7F"/>
    <w:p w14:paraId="6FD8015D" w14:textId="39B84F2B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The Life Engine is the same movement repeating from Eternity, and its by</w:t>
      </w:r>
      <w:r w:rsidRPr="00F24F7F">
        <w:rPr>
          <w:rFonts w:ascii="Cambria Math" w:hAnsi="Cambria Math" w:cs="Cambria Math"/>
          <w:sz w:val="28"/>
          <w:szCs w:val="28"/>
        </w:rPr>
        <w:t>‑</w:t>
      </w:r>
      <w:r w:rsidRPr="00F24F7F">
        <w:rPr>
          <w:sz w:val="28"/>
          <w:szCs w:val="28"/>
        </w:rPr>
        <w:t xml:space="preserve">product is water </w:t>
      </w:r>
      <w:r w:rsidRPr="00F24F7F">
        <w:rPr>
          <w:rFonts w:ascii="Calibri" w:hAnsi="Calibri" w:cs="Calibri"/>
          <w:sz w:val="28"/>
          <w:szCs w:val="28"/>
        </w:rPr>
        <w:t>—</w:t>
      </w:r>
      <w:r w:rsidRPr="00F24F7F">
        <w:rPr>
          <w:sz w:val="28"/>
          <w:szCs w:val="28"/>
        </w:rPr>
        <w:t xml:space="preserve"> the carrier of life.</w:t>
      </w:r>
    </w:p>
    <w:p w14:paraId="4CB93755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Every machine we build echoes this truth: combustion produces water, just as the eternal engine produces oceans.</w:t>
      </w:r>
    </w:p>
    <w:p w14:paraId="788C9D1B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Bodies arise because water arises. Water arises because Eternity moves.</w:t>
      </w:r>
    </w:p>
    <w:p w14:paraId="4573FDDC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The universe is not the primary act — it is the secondary accumulation of the same eternal movement repeating without limit.</w:t>
      </w:r>
    </w:p>
    <w:p w14:paraId="0DDEADE0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Eternity feels forbidden in public discourse because acknowledging it reveals the mechanism behind everything. We resist the idea that we are machines — yet every turn</w:t>
      </w:r>
      <w:r w:rsidRPr="00F24F7F">
        <w:rPr>
          <w:rFonts w:ascii="Cambria Math" w:hAnsi="Cambria Math" w:cs="Cambria Math"/>
          <w:sz w:val="28"/>
          <w:szCs w:val="28"/>
        </w:rPr>
        <w:t>‑</w:t>
      </w:r>
      <w:r w:rsidRPr="00F24F7F">
        <w:rPr>
          <w:sz w:val="28"/>
          <w:szCs w:val="28"/>
        </w:rPr>
        <w:t>over of the engine, every breath, every condensation says otherwise.</w:t>
      </w:r>
    </w:p>
    <w:p w14:paraId="32C132C2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Tesla named it plainly:</w:t>
      </w:r>
    </w:p>
    <w:p w14:paraId="38C501C9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Eternity is the source of energy.</w:t>
      </w:r>
    </w:p>
    <w:p w14:paraId="78E25688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----------------------------------------</w:t>
      </w:r>
    </w:p>
    <w:p w14:paraId="1E1E896F" w14:textId="77777777" w:rsidR="00F24F7F" w:rsidRPr="00F24F7F" w:rsidRDefault="00F24F7F" w:rsidP="00F24F7F">
      <w:pPr>
        <w:rPr>
          <w:b/>
          <w:bCs/>
          <w:sz w:val="28"/>
          <w:szCs w:val="28"/>
        </w:rPr>
      </w:pPr>
      <w:r w:rsidRPr="00F24F7F">
        <w:rPr>
          <w:b/>
          <w:bCs/>
          <w:sz w:val="28"/>
          <w:szCs w:val="28"/>
        </w:rPr>
        <w:t>REFERENCES</w:t>
      </w:r>
    </w:p>
    <w:p w14:paraId="37B27A98" w14:textId="2D459477" w:rsidR="00F24F7F" w:rsidRPr="00F24F7F" w:rsidRDefault="00F24F7F" w:rsidP="00F24F7F">
      <w:pPr>
        <w:rPr>
          <w:sz w:val="28"/>
          <w:szCs w:val="28"/>
        </w:rPr>
      </w:pPr>
      <w:r w:rsidRPr="00F24F7F">
        <w:rPr>
          <w:b/>
          <w:bCs/>
          <w:sz w:val="28"/>
          <w:szCs w:val="28"/>
        </w:rPr>
        <w:t>Hydrogen Combustion</w:t>
      </w:r>
      <w:r>
        <w:rPr>
          <w:sz w:val="28"/>
          <w:szCs w:val="28"/>
        </w:rPr>
        <w:br/>
      </w:r>
      <w:r w:rsidRPr="00F24F7F">
        <w:rPr>
          <w:sz w:val="28"/>
          <w:szCs w:val="28"/>
        </w:rPr>
        <w:t>Energy releases water as its natural residue.</w:t>
      </w:r>
    </w:p>
    <w:p w14:paraId="5515E785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Every flame carries the memory of condensation — the first return.</w:t>
      </w:r>
    </w:p>
    <w:p w14:paraId="445FAC0A" w14:textId="77777777" w:rsidR="00F24F7F" w:rsidRPr="00F24F7F" w:rsidRDefault="00F24F7F" w:rsidP="00F24F7F">
      <w:pPr>
        <w:rPr>
          <w:b/>
          <w:bCs/>
          <w:sz w:val="28"/>
          <w:szCs w:val="28"/>
        </w:rPr>
      </w:pPr>
      <w:r w:rsidRPr="00F24F7F">
        <w:rPr>
          <w:b/>
          <w:bCs/>
          <w:sz w:val="28"/>
          <w:szCs w:val="28"/>
        </w:rPr>
        <w:t>Internal Combustion Engine Exhaust Studies (SAE International)</w:t>
      </w:r>
    </w:p>
    <w:p w14:paraId="2557C37E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Engines breathe out water vapor, and that vapor can be gathered, cooled, and used again.</w:t>
      </w:r>
    </w:p>
    <w:p w14:paraId="32F373AB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Machines echo the same cycle the universe performs.</w:t>
      </w:r>
    </w:p>
    <w:p w14:paraId="40A9381E" w14:textId="77777777" w:rsidR="00F24F7F" w:rsidRPr="00F24F7F" w:rsidRDefault="00F24F7F" w:rsidP="00F24F7F">
      <w:pPr>
        <w:rPr>
          <w:b/>
          <w:bCs/>
          <w:sz w:val="28"/>
          <w:szCs w:val="28"/>
        </w:rPr>
      </w:pPr>
      <w:r w:rsidRPr="00F24F7F">
        <w:rPr>
          <w:b/>
          <w:bCs/>
          <w:sz w:val="28"/>
          <w:szCs w:val="28"/>
        </w:rPr>
        <w:t>NASA Hydrogen</w:t>
      </w:r>
      <w:r w:rsidRPr="00F24F7F">
        <w:rPr>
          <w:rFonts w:ascii="Cambria Math" w:hAnsi="Cambria Math" w:cs="Cambria Math"/>
          <w:b/>
          <w:bCs/>
          <w:sz w:val="28"/>
          <w:szCs w:val="28"/>
        </w:rPr>
        <w:t>‑</w:t>
      </w:r>
      <w:r w:rsidRPr="00F24F7F">
        <w:rPr>
          <w:b/>
          <w:bCs/>
          <w:sz w:val="28"/>
          <w:szCs w:val="28"/>
        </w:rPr>
        <w:t>Oxygen Fuel Cells (Apollo Missions)</w:t>
      </w:r>
    </w:p>
    <w:p w14:paraId="36DABE4D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Electricity is generated, and water appears as the by</w:t>
      </w:r>
      <w:r w:rsidRPr="00F24F7F">
        <w:rPr>
          <w:rFonts w:ascii="Cambria Math" w:hAnsi="Cambria Math" w:cs="Cambria Math"/>
          <w:sz w:val="28"/>
          <w:szCs w:val="28"/>
        </w:rPr>
        <w:t>‑</w:t>
      </w:r>
      <w:r w:rsidRPr="00F24F7F">
        <w:rPr>
          <w:sz w:val="28"/>
          <w:szCs w:val="28"/>
        </w:rPr>
        <w:t>product.</w:t>
      </w:r>
    </w:p>
    <w:p w14:paraId="00C35CEE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Astronauts drank what the engine created — energy becoming life directly.</w:t>
      </w:r>
    </w:p>
    <w:p w14:paraId="61D0B87A" w14:textId="77777777" w:rsidR="00F24F7F" w:rsidRPr="00F24F7F" w:rsidRDefault="00F24F7F" w:rsidP="00F24F7F">
      <w:pPr>
        <w:rPr>
          <w:b/>
          <w:bCs/>
          <w:sz w:val="28"/>
          <w:szCs w:val="28"/>
        </w:rPr>
      </w:pPr>
      <w:r w:rsidRPr="00F24F7F">
        <w:rPr>
          <w:b/>
          <w:bCs/>
          <w:sz w:val="28"/>
          <w:szCs w:val="28"/>
        </w:rPr>
        <w:t>Atmospheric Water Generators (IEEE Sustainable Energy)</w:t>
      </w:r>
    </w:p>
    <w:p w14:paraId="1F420BFF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Humidity condenses into liquid through engineered recurrence.</w:t>
      </w:r>
    </w:p>
    <w:p w14:paraId="43D2F540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A modern reminder that water is always waiting to return.</w:t>
      </w:r>
    </w:p>
    <w:p w14:paraId="0F177A42" w14:textId="77777777" w:rsidR="00F24F7F" w:rsidRPr="00F24F7F" w:rsidRDefault="00F24F7F" w:rsidP="00F24F7F">
      <w:pPr>
        <w:rPr>
          <w:b/>
          <w:bCs/>
          <w:sz w:val="28"/>
          <w:szCs w:val="28"/>
        </w:rPr>
      </w:pPr>
      <w:r w:rsidRPr="00F24F7F">
        <w:rPr>
          <w:b/>
          <w:bCs/>
          <w:sz w:val="28"/>
          <w:szCs w:val="28"/>
        </w:rPr>
        <w:t>Nikola Tesla — The Problem of Increasing Human Energy</w:t>
      </w:r>
    </w:p>
    <w:p w14:paraId="12B9FFEF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Tesla names Eternity as the true source of energy.</w:t>
      </w:r>
    </w:p>
    <w:p w14:paraId="049C3205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Where energy moves, water follows; where water gathers, life begins.</w:t>
      </w:r>
    </w:p>
    <w:p w14:paraId="77379426" w14:textId="77777777" w:rsidR="00F24F7F" w:rsidRPr="00F24F7F" w:rsidRDefault="00F24F7F" w:rsidP="00F24F7F">
      <w:pPr>
        <w:rPr>
          <w:b/>
          <w:bCs/>
          <w:sz w:val="28"/>
          <w:szCs w:val="28"/>
        </w:rPr>
      </w:pPr>
      <w:r w:rsidRPr="00F24F7F">
        <w:rPr>
          <w:b/>
          <w:bCs/>
          <w:sz w:val="28"/>
          <w:szCs w:val="28"/>
        </w:rPr>
        <w:t>Gurdjieff — The Materiality of Energy</w:t>
      </w:r>
    </w:p>
    <w:p w14:paraId="2A3B67B3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“Everything in the universe is material; even energy is material.” — Gurdjieff.</w:t>
      </w:r>
    </w:p>
    <w:p w14:paraId="4405F51A" w14:textId="77777777" w:rsidR="00F24F7F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The cycle is physical, inevitable, and universal:</w:t>
      </w:r>
    </w:p>
    <w:p w14:paraId="26856460" w14:textId="3398AD54" w:rsidR="00D81863" w:rsidRPr="00F24F7F" w:rsidRDefault="00F24F7F" w:rsidP="00F24F7F">
      <w:pPr>
        <w:rPr>
          <w:sz w:val="28"/>
          <w:szCs w:val="28"/>
        </w:rPr>
      </w:pPr>
      <w:r w:rsidRPr="00F24F7F">
        <w:rPr>
          <w:sz w:val="28"/>
          <w:szCs w:val="28"/>
        </w:rPr>
        <w:t>Eternity moves → energy condenses → water appears → life emerges → return continues.</w:t>
      </w:r>
    </w:p>
    <w:sectPr w:rsidR="00D81863" w:rsidRPr="00F24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7F"/>
    <w:rsid w:val="001F366A"/>
    <w:rsid w:val="004D38BB"/>
    <w:rsid w:val="00D81863"/>
    <w:rsid w:val="00F24F7F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3932E"/>
  <w15:chartTrackingRefBased/>
  <w15:docId w15:val="{63A054BC-2804-4E43-9C19-160B8DA2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F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F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F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F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F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F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F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F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F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F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2026-09-28T13:56:00Z</dcterms:created>
  <dcterms:modified xsi:type="dcterms:W3CDTF">2026-09-28T14:01:00Z</dcterms:modified>
</cp:coreProperties>
</file>