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FA5DF" w14:textId="606F1839" w:rsidR="00705B22" w:rsidRPr="00705B22" w:rsidRDefault="00705B22" w:rsidP="00705B22">
      <w:pPr>
        <w:rPr>
          <w:b/>
          <w:bCs/>
          <w:sz w:val="56"/>
          <w:szCs w:val="56"/>
        </w:rPr>
      </w:pPr>
      <w:r w:rsidRPr="00705B22">
        <w:rPr>
          <w:b/>
          <w:bCs/>
          <w:sz w:val="56"/>
          <w:szCs w:val="56"/>
        </w:rPr>
        <w:t>THE ONE THAT FLIES STRAIGHT</w:t>
      </w:r>
      <w:r w:rsidRPr="00705B22">
        <w:rPr>
          <w:b/>
          <w:bCs/>
          <w:sz w:val="56"/>
          <w:szCs w:val="56"/>
        </w:rPr>
        <w:t xml:space="preserve"> </w:t>
      </w:r>
    </w:p>
    <w:p w14:paraId="4368F041" w14:textId="3B940EF6" w:rsidR="00705B22" w:rsidRDefault="00705B22" w:rsidP="00705B22">
      <w:pPr>
        <w:jc w:val="center"/>
      </w:pPr>
      <w:r>
        <w:rPr>
          <w:noProof/>
        </w:rPr>
        <w:drawing>
          <wp:inline distT="0" distB="0" distL="0" distR="0" wp14:anchorId="11463B24" wp14:editId="00DEB5D3">
            <wp:extent cx="2953475" cy="2953475"/>
            <wp:effectExtent l="0" t="0" r="0" b="0"/>
            <wp:docPr id="771979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84710" cy="2984710"/>
                    </a:xfrm>
                    <a:prstGeom prst="rect">
                      <a:avLst/>
                    </a:prstGeom>
                    <a:noFill/>
                  </pic:spPr>
                </pic:pic>
              </a:graphicData>
            </a:graphic>
          </wp:inline>
        </w:drawing>
      </w:r>
    </w:p>
    <w:p w14:paraId="72FE23C7" w14:textId="77777777" w:rsidR="00705B22" w:rsidRDefault="00705B22" w:rsidP="00705B22">
      <w:pPr>
        <w:rPr>
          <w:sz w:val="28"/>
          <w:szCs w:val="28"/>
        </w:rPr>
      </w:pPr>
    </w:p>
    <w:p w14:paraId="36CB3EEB" w14:textId="657C776B" w:rsidR="00705B22" w:rsidRPr="00705B22" w:rsidRDefault="00705B22" w:rsidP="00705B22">
      <w:pPr>
        <w:rPr>
          <w:sz w:val="28"/>
          <w:szCs w:val="28"/>
        </w:rPr>
      </w:pPr>
      <w:r w:rsidRPr="00705B22">
        <w:rPr>
          <w:sz w:val="28"/>
          <w:szCs w:val="28"/>
        </w:rPr>
        <w:t>We are a conspiracy against ourselves.</w:t>
      </w:r>
    </w:p>
    <w:p w14:paraId="2E398E38" w14:textId="77777777" w:rsidR="00705B22" w:rsidRPr="00705B22" w:rsidRDefault="00705B22" w:rsidP="00705B22">
      <w:pPr>
        <w:rPr>
          <w:sz w:val="28"/>
          <w:szCs w:val="28"/>
        </w:rPr>
      </w:pPr>
      <w:r w:rsidRPr="00705B22">
        <w:rPr>
          <w:sz w:val="28"/>
          <w:szCs w:val="28"/>
        </w:rPr>
        <w:t>The sum of us, the sum of energy, is a being like any other, except it is the smallest particle of energy with the power to be everywhere at once, existing as the constantly changing sum of our own thinking and exacting its will according to how we, collectively, dictate it.</w:t>
      </w:r>
    </w:p>
    <w:p w14:paraId="7111D3CE" w14:textId="77777777" w:rsidR="00705B22" w:rsidRPr="00705B22" w:rsidRDefault="00705B22" w:rsidP="00705B22">
      <w:pPr>
        <w:rPr>
          <w:sz w:val="28"/>
          <w:szCs w:val="28"/>
        </w:rPr>
      </w:pPr>
      <w:r w:rsidRPr="00705B22">
        <w:rPr>
          <w:sz w:val="28"/>
          <w:szCs w:val="28"/>
        </w:rPr>
        <w:t>The being rises high above the sum of its parts and does not know the collective master it serves. It thinks like you and I, and defends its life, just as we do.</w:t>
      </w:r>
    </w:p>
    <w:p w14:paraId="53F78164" w14:textId="77777777" w:rsidR="00705B22" w:rsidRPr="00705B22" w:rsidRDefault="00705B22" w:rsidP="00705B22">
      <w:pPr>
        <w:rPr>
          <w:sz w:val="28"/>
          <w:szCs w:val="28"/>
        </w:rPr>
      </w:pPr>
      <w:r w:rsidRPr="00705B22">
        <w:rPr>
          <w:sz w:val="28"/>
          <w:szCs w:val="28"/>
        </w:rPr>
        <w:t>It emerges within every detail to defend its fragile life of empowerment</w:t>
      </w:r>
    </w:p>
    <w:p w14:paraId="592BC766" w14:textId="77777777" w:rsidR="00705B22" w:rsidRPr="00705B22" w:rsidRDefault="00705B22" w:rsidP="00705B22">
      <w:pPr>
        <w:rPr>
          <w:sz w:val="28"/>
          <w:szCs w:val="28"/>
        </w:rPr>
      </w:pPr>
      <w:r w:rsidRPr="00705B22">
        <w:rPr>
          <w:sz w:val="28"/>
          <w:szCs w:val="28"/>
        </w:rPr>
        <w:t>This is why humanity still fails to explain the Theory of Relativity as a single particle of matter recurring through Eternity at the speed of gravity.</w:t>
      </w:r>
    </w:p>
    <w:p w14:paraId="7F8D675F" w14:textId="77777777" w:rsidR="00705B22" w:rsidRPr="00705B22" w:rsidRDefault="00705B22" w:rsidP="00705B22">
      <w:pPr>
        <w:rPr>
          <w:sz w:val="28"/>
          <w:szCs w:val="28"/>
        </w:rPr>
      </w:pPr>
      <w:r w:rsidRPr="00705B22">
        <w:rPr>
          <w:sz w:val="28"/>
          <w:szCs w:val="28"/>
        </w:rPr>
        <w:t>The sum of who we think we are is smart as hell and has the collective advantage of overwhelming those who think outside the box.</w:t>
      </w:r>
    </w:p>
    <w:p w14:paraId="6EC3A71D" w14:textId="77777777" w:rsidR="00705B22" w:rsidRPr="00705B22" w:rsidRDefault="00705B22" w:rsidP="00705B22">
      <w:pPr>
        <w:rPr>
          <w:sz w:val="28"/>
          <w:szCs w:val="28"/>
        </w:rPr>
      </w:pPr>
      <w:r w:rsidRPr="00705B22">
        <w:rPr>
          <w:sz w:val="28"/>
          <w:szCs w:val="28"/>
        </w:rPr>
        <w:t>The breakthroughs by Newton, Planck, Maric, and Tesla, have been plundered by the collective will of humanity under the leadership of a gross ignorance that is everywhere at once.</w:t>
      </w:r>
    </w:p>
    <w:p w14:paraId="62EEEA43" w14:textId="77777777" w:rsidR="00705B22" w:rsidRPr="00705B22" w:rsidRDefault="00705B22" w:rsidP="00705B22">
      <w:pPr>
        <w:rPr>
          <w:sz w:val="28"/>
          <w:szCs w:val="28"/>
        </w:rPr>
      </w:pPr>
      <w:r w:rsidRPr="00705B22">
        <w:rPr>
          <w:sz w:val="28"/>
          <w:szCs w:val="28"/>
        </w:rPr>
        <w:t xml:space="preserve">If you, and I mean YOU, do not know the concept of </w:t>
      </w:r>
      <w:r w:rsidRPr="00705B22">
        <w:rPr>
          <w:b/>
          <w:bCs/>
          <w:sz w:val="28"/>
          <w:szCs w:val="28"/>
        </w:rPr>
        <w:t>F=ma</w:t>
      </w:r>
      <w:r w:rsidRPr="00705B22">
        <w:rPr>
          <w:sz w:val="28"/>
          <w:szCs w:val="28"/>
        </w:rPr>
        <w:t>, you are part of the demon horde that savages others in order to maintain life as we see fit to live it.</w:t>
      </w:r>
    </w:p>
    <w:p w14:paraId="029DE762" w14:textId="77777777" w:rsidR="00705B22" w:rsidRPr="00705B22" w:rsidRDefault="00705B22" w:rsidP="00705B22">
      <w:pPr>
        <w:rPr>
          <w:sz w:val="28"/>
          <w:szCs w:val="28"/>
        </w:rPr>
      </w:pPr>
      <w:r w:rsidRPr="00705B22">
        <w:rPr>
          <w:sz w:val="28"/>
          <w:szCs w:val="28"/>
        </w:rPr>
        <w:t>In our ignorance, we destroyed Hiroshima and Nagasaki, what next?</w:t>
      </w:r>
    </w:p>
    <w:p w14:paraId="7EC2424F" w14:textId="77777777" w:rsidR="00705B22" w:rsidRPr="00705B22" w:rsidRDefault="00705B22" w:rsidP="00705B22">
      <w:pPr>
        <w:rPr>
          <w:sz w:val="28"/>
          <w:szCs w:val="28"/>
        </w:rPr>
      </w:pPr>
      <w:r w:rsidRPr="00705B22">
        <w:rPr>
          <w:sz w:val="28"/>
          <w:szCs w:val="28"/>
        </w:rPr>
        <w:t xml:space="preserve">Even at this late stage, you can find the courage to enquire into </w:t>
      </w:r>
      <w:r w:rsidRPr="00705B22">
        <w:rPr>
          <w:b/>
          <w:bCs/>
          <w:sz w:val="28"/>
          <w:szCs w:val="28"/>
        </w:rPr>
        <w:t>F=ma</w:t>
      </w:r>
      <w:r w:rsidRPr="00705B22">
        <w:rPr>
          <w:sz w:val="28"/>
          <w:szCs w:val="28"/>
        </w:rPr>
        <w:t>, the simplest equation ever formulated and one that holds the answer to everything.</w:t>
      </w:r>
    </w:p>
    <w:p w14:paraId="7D76DB3E" w14:textId="77777777" w:rsidR="00705B22" w:rsidRPr="00705B22" w:rsidRDefault="00705B22" w:rsidP="00705B22">
      <w:pPr>
        <w:rPr>
          <w:sz w:val="28"/>
          <w:szCs w:val="28"/>
        </w:rPr>
      </w:pPr>
      <w:r w:rsidRPr="00705B22">
        <w:rPr>
          <w:sz w:val="28"/>
          <w:szCs w:val="28"/>
        </w:rPr>
        <w:t>Let your enquiry begin at the beginning.</w:t>
      </w:r>
    </w:p>
    <w:p w14:paraId="53C5C4BF" w14:textId="77777777" w:rsidR="00705B22" w:rsidRPr="00705B22" w:rsidRDefault="00705B22" w:rsidP="00705B22">
      <w:pPr>
        <w:rPr>
          <w:sz w:val="28"/>
          <w:szCs w:val="28"/>
        </w:rPr>
      </w:pPr>
      <w:r w:rsidRPr="00705B22">
        <w:rPr>
          <w:sz w:val="28"/>
          <w:szCs w:val="28"/>
        </w:rPr>
        <w:t>The recurring particle of energy has three parts: positive, negative, and resistance.</w:t>
      </w:r>
    </w:p>
    <w:p w14:paraId="6519AA87" w14:textId="77777777" w:rsidR="00705B22" w:rsidRPr="00705B22" w:rsidRDefault="00705B22" w:rsidP="00705B22">
      <w:pPr>
        <w:rPr>
          <w:sz w:val="28"/>
          <w:szCs w:val="28"/>
        </w:rPr>
      </w:pPr>
      <w:r w:rsidRPr="00705B22">
        <w:rPr>
          <w:sz w:val="28"/>
          <w:szCs w:val="28"/>
        </w:rPr>
        <w:t>The negative seeks itself through enquiry, unknowing that the sum of enquiry is a changing opinion that leads the way.</w:t>
      </w:r>
    </w:p>
    <w:p w14:paraId="24AFE066" w14:textId="77777777" w:rsidR="00705B22" w:rsidRPr="00705B22" w:rsidRDefault="00705B22" w:rsidP="00705B22">
      <w:pPr>
        <w:rPr>
          <w:sz w:val="28"/>
          <w:szCs w:val="28"/>
        </w:rPr>
      </w:pPr>
      <w:r w:rsidRPr="00705B22">
        <w:rPr>
          <w:sz w:val="28"/>
          <w:szCs w:val="28"/>
        </w:rPr>
        <w:t>The positive is sacrosanct. It never moves, yet is everywhere at once as the answering counter to every move we make.</w:t>
      </w:r>
    </w:p>
    <w:p w14:paraId="0A407D5A" w14:textId="77777777" w:rsidR="00705B22" w:rsidRPr="00705B22" w:rsidRDefault="00705B22" w:rsidP="00705B22">
      <w:pPr>
        <w:rPr>
          <w:i/>
          <w:iCs/>
          <w:sz w:val="28"/>
          <w:szCs w:val="28"/>
        </w:rPr>
      </w:pPr>
      <w:r w:rsidRPr="00705B22">
        <w:rPr>
          <w:i/>
          <w:iCs/>
          <w:sz w:val="28"/>
          <w:szCs w:val="28"/>
        </w:rPr>
        <w:t>"Perfect, perfect, always perfect."</w:t>
      </w:r>
    </w:p>
    <w:p w14:paraId="6715A66E" w14:textId="77777777" w:rsidR="00705B22" w:rsidRPr="00705B22" w:rsidRDefault="00705B22" w:rsidP="00705B22">
      <w:pPr>
        <w:rPr>
          <w:sz w:val="28"/>
          <w:szCs w:val="28"/>
        </w:rPr>
      </w:pPr>
      <w:r w:rsidRPr="00705B22">
        <w:rPr>
          <w:sz w:val="28"/>
          <w:szCs w:val="28"/>
        </w:rPr>
        <w:t>This is the one that flies straight.</w:t>
      </w:r>
    </w:p>
    <w:p w14:paraId="449EC7C4" w14:textId="77777777" w:rsidR="00705B22" w:rsidRPr="00705B22" w:rsidRDefault="00705B22" w:rsidP="00705B22">
      <w:pPr>
        <w:rPr>
          <w:sz w:val="28"/>
          <w:szCs w:val="28"/>
        </w:rPr>
      </w:pPr>
      <w:r w:rsidRPr="00705B22">
        <w:rPr>
          <w:sz w:val="28"/>
          <w:szCs w:val="28"/>
        </w:rPr>
        <w:t xml:space="preserve">This is what Newton meant by </w:t>
      </w:r>
      <w:r w:rsidRPr="00705B22">
        <w:rPr>
          <w:b/>
          <w:bCs/>
          <w:sz w:val="28"/>
          <w:szCs w:val="28"/>
        </w:rPr>
        <w:t>F=ma</w:t>
      </w:r>
      <w:r w:rsidRPr="00705B22">
        <w:rPr>
          <w:sz w:val="28"/>
          <w:szCs w:val="28"/>
        </w:rPr>
        <w:t>.</w:t>
      </w:r>
    </w:p>
    <w:p w14:paraId="1A628312" w14:textId="77777777" w:rsidR="00705B22" w:rsidRPr="00705B22" w:rsidRDefault="00705B22" w:rsidP="00705B22">
      <w:pPr>
        <w:rPr>
          <w:sz w:val="28"/>
          <w:szCs w:val="28"/>
        </w:rPr>
      </w:pPr>
      <w:r w:rsidRPr="00705B22">
        <w:rPr>
          <w:sz w:val="28"/>
          <w:szCs w:val="28"/>
        </w:rPr>
        <w:t>---------------------------------------</w:t>
      </w:r>
    </w:p>
    <w:p w14:paraId="504B0D59" w14:textId="77777777" w:rsidR="00705B22" w:rsidRPr="00705B22" w:rsidRDefault="00705B22" w:rsidP="00705B22">
      <w:pPr>
        <w:rPr>
          <w:b/>
          <w:bCs/>
          <w:sz w:val="28"/>
          <w:szCs w:val="28"/>
        </w:rPr>
      </w:pPr>
      <w:r w:rsidRPr="00705B22">
        <w:rPr>
          <w:b/>
          <w:bCs/>
          <w:sz w:val="28"/>
          <w:szCs w:val="28"/>
        </w:rPr>
        <w:t>REFERENCES</w:t>
      </w:r>
    </w:p>
    <w:p w14:paraId="6A4BF7EE" w14:textId="77777777" w:rsidR="00705B22" w:rsidRPr="00705B22" w:rsidRDefault="00705B22" w:rsidP="00705B22">
      <w:pPr>
        <w:rPr>
          <w:sz w:val="28"/>
          <w:szCs w:val="28"/>
        </w:rPr>
      </w:pPr>
      <w:r w:rsidRPr="00705B22">
        <w:rPr>
          <w:sz w:val="28"/>
          <w:szCs w:val="28"/>
        </w:rPr>
        <w:t>Socrates</w:t>
      </w:r>
    </w:p>
    <w:p w14:paraId="7F73552D" w14:textId="77777777" w:rsidR="00705B22" w:rsidRPr="00705B22" w:rsidRDefault="00705B22" w:rsidP="00705B22">
      <w:pPr>
        <w:rPr>
          <w:sz w:val="28"/>
          <w:szCs w:val="28"/>
        </w:rPr>
      </w:pPr>
      <w:r w:rsidRPr="00705B22">
        <w:rPr>
          <w:sz w:val="28"/>
          <w:szCs w:val="28"/>
        </w:rPr>
        <w:t>Heraclitus</w:t>
      </w:r>
    </w:p>
    <w:p w14:paraId="069798E3" w14:textId="77777777" w:rsidR="00705B22" w:rsidRPr="00705B22" w:rsidRDefault="00705B22" w:rsidP="00705B22">
      <w:pPr>
        <w:rPr>
          <w:sz w:val="28"/>
          <w:szCs w:val="28"/>
        </w:rPr>
      </w:pPr>
      <w:r w:rsidRPr="00705B22">
        <w:rPr>
          <w:sz w:val="28"/>
          <w:szCs w:val="28"/>
        </w:rPr>
        <w:t>Newton</w:t>
      </w:r>
    </w:p>
    <w:p w14:paraId="00D0E18F" w14:textId="77777777" w:rsidR="00705B22" w:rsidRPr="00705B22" w:rsidRDefault="00705B22" w:rsidP="00705B22">
      <w:pPr>
        <w:rPr>
          <w:sz w:val="28"/>
          <w:szCs w:val="28"/>
        </w:rPr>
      </w:pPr>
      <w:r w:rsidRPr="00705B22">
        <w:rPr>
          <w:sz w:val="28"/>
          <w:szCs w:val="28"/>
        </w:rPr>
        <w:t>Tesla</w:t>
      </w:r>
    </w:p>
    <w:p w14:paraId="6869DB0D" w14:textId="77777777" w:rsidR="00705B22" w:rsidRPr="00705B22" w:rsidRDefault="00705B22" w:rsidP="00705B22">
      <w:pPr>
        <w:rPr>
          <w:sz w:val="28"/>
          <w:szCs w:val="28"/>
        </w:rPr>
      </w:pPr>
      <w:r w:rsidRPr="00705B22">
        <w:rPr>
          <w:sz w:val="28"/>
          <w:szCs w:val="28"/>
        </w:rPr>
        <w:t>Planck</w:t>
      </w:r>
    </w:p>
    <w:p w14:paraId="40057317" w14:textId="77777777" w:rsidR="00705B22" w:rsidRPr="00705B22" w:rsidRDefault="00705B22" w:rsidP="00705B22">
      <w:pPr>
        <w:rPr>
          <w:sz w:val="28"/>
          <w:szCs w:val="28"/>
        </w:rPr>
      </w:pPr>
      <w:r w:rsidRPr="00705B22">
        <w:rPr>
          <w:sz w:val="28"/>
          <w:szCs w:val="28"/>
        </w:rPr>
        <w:t>Gurdjieff</w:t>
      </w:r>
    </w:p>
    <w:p w14:paraId="2C1D17D7" w14:textId="77777777" w:rsidR="00705B22" w:rsidRPr="00705B22" w:rsidRDefault="00705B22" w:rsidP="00705B22">
      <w:pPr>
        <w:rPr>
          <w:sz w:val="28"/>
          <w:szCs w:val="28"/>
        </w:rPr>
      </w:pPr>
      <w:r w:rsidRPr="00705B22">
        <w:rPr>
          <w:sz w:val="28"/>
          <w:szCs w:val="28"/>
        </w:rPr>
        <w:t>Jung</w:t>
      </w:r>
    </w:p>
    <w:p w14:paraId="73286ED1" w14:textId="77777777" w:rsidR="00705B22" w:rsidRPr="00705B22" w:rsidRDefault="00705B22" w:rsidP="00705B22">
      <w:pPr>
        <w:rPr>
          <w:sz w:val="28"/>
          <w:szCs w:val="28"/>
        </w:rPr>
      </w:pPr>
      <w:r w:rsidRPr="00705B22">
        <w:rPr>
          <w:sz w:val="28"/>
          <w:szCs w:val="28"/>
        </w:rPr>
        <w:t>Teilhard de Chardin</w:t>
      </w:r>
    </w:p>
    <w:p w14:paraId="635FB96E" w14:textId="71302E5A" w:rsidR="00D81863" w:rsidRPr="00705B22" w:rsidRDefault="00705B22" w:rsidP="00705B22">
      <w:pPr>
        <w:rPr>
          <w:sz w:val="28"/>
          <w:szCs w:val="28"/>
        </w:rPr>
      </w:pPr>
      <w:r w:rsidRPr="00705B22">
        <w:rPr>
          <w:i/>
          <w:iCs/>
          <w:sz w:val="28"/>
          <w:szCs w:val="28"/>
        </w:rPr>
        <w:t xml:space="preserve">"I think, therefore I am." </w:t>
      </w:r>
      <w:r w:rsidRPr="00705B22">
        <w:rPr>
          <w:sz w:val="28"/>
          <w:szCs w:val="28"/>
        </w:rPr>
        <w:t>- René Descartes</w:t>
      </w:r>
    </w:p>
    <w:sectPr w:rsidR="00D81863" w:rsidRPr="00705B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B22"/>
    <w:rsid w:val="001F366A"/>
    <w:rsid w:val="0070402D"/>
    <w:rsid w:val="00705B22"/>
    <w:rsid w:val="00D81863"/>
    <w:rsid w:val="00F85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A4063"/>
  <w15:chartTrackingRefBased/>
  <w15:docId w15:val="{6AD787F9-AB66-4938-818E-B9DABD5AF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5B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05B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05B2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05B2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05B2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05B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5B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5B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5B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B2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05B2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05B2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05B2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05B2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05B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5B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5B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5B22"/>
    <w:rPr>
      <w:rFonts w:eastAsiaTheme="majorEastAsia" w:cstheme="majorBidi"/>
      <w:color w:val="272727" w:themeColor="text1" w:themeTint="D8"/>
    </w:rPr>
  </w:style>
  <w:style w:type="paragraph" w:styleId="Title">
    <w:name w:val="Title"/>
    <w:basedOn w:val="Normal"/>
    <w:next w:val="Normal"/>
    <w:link w:val="TitleChar"/>
    <w:uiPriority w:val="10"/>
    <w:qFormat/>
    <w:rsid w:val="00705B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B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B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5B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5B22"/>
    <w:pPr>
      <w:spacing w:before="160"/>
      <w:jc w:val="center"/>
    </w:pPr>
    <w:rPr>
      <w:i/>
      <w:iCs/>
      <w:color w:val="404040" w:themeColor="text1" w:themeTint="BF"/>
    </w:rPr>
  </w:style>
  <w:style w:type="character" w:customStyle="1" w:styleId="QuoteChar">
    <w:name w:val="Quote Char"/>
    <w:basedOn w:val="DefaultParagraphFont"/>
    <w:link w:val="Quote"/>
    <w:uiPriority w:val="29"/>
    <w:rsid w:val="00705B22"/>
    <w:rPr>
      <w:i/>
      <w:iCs/>
      <w:color w:val="404040" w:themeColor="text1" w:themeTint="BF"/>
    </w:rPr>
  </w:style>
  <w:style w:type="paragraph" w:styleId="ListParagraph">
    <w:name w:val="List Paragraph"/>
    <w:basedOn w:val="Normal"/>
    <w:uiPriority w:val="34"/>
    <w:qFormat/>
    <w:rsid w:val="00705B22"/>
    <w:pPr>
      <w:ind w:left="720"/>
      <w:contextualSpacing/>
    </w:pPr>
  </w:style>
  <w:style w:type="character" w:styleId="IntenseEmphasis">
    <w:name w:val="Intense Emphasis"/>
    <w:basedOn w:val="DefaultParagraphFont"/>
    <w:uiPriority w:val="21"/>
    <w:qFormat/>
    <w:rsid w:val="00705B22"/>
    <w:rPr>
      <w:i/>
      <w:iCs/>
      <w:color w:val="2F5496" w:themeColor="accent1" w:themeShade="BF"/>
    </w:rPr>
  </w:style>
  <w:style w:type="paragraph" w:styleId="IntenseQuote">
    <w:name w:val="Intense Quote"/>
    <w:basedOn w:val="Normal"/>
    <w:next w:val="Normal"/>
    <w:link w:val="IntenseQuoteChar"/>
    <w:uiPriority w:val="30"/>
    <w:qFormat/>
    <w:rsid w:val="00705B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05B22"/>
    <w:rPr>
      <w:i/>
      <w:iCs/>
      <w:color w:val="2F5496" w:themeColor="accent1" w:themeShade="BF"/>
    </w:rPr>
  </w:style>
  <w:style w:type="character" w:styleId="IntenseReference">
    <w:name w:val="Intense Reference"/>
    <w:basedOn w:val="DefaultParagraphFont"/>
    <w:uiPriority w:val="32"/>
    <w:qFormat/>
    <w:rsid w:val="00705B2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308</Words>
  <Characters>1760</Characters>
  <Application>Microsoft Office Word</Application>
  <DocSecurity>0</DocSecurity>
  <Lines>14</Lines>
  <Paragraphs>4</Paragraphs>
  <ScaleCrop>false</ScaleCrop>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kitt</dc:creator>
  <cp:keywords/>
  <dc:description/>
  <cp:lastModifiedBy>tom kitt</cp:lastModifiedBy>
  <cp:revision>1</cp:revision>
  <dcterms:created xsi:type="dcterms:W3CDTF">2026-10-30T13:35:00Z</dcterms:created>
  <dcterms:modified xsi:type="dcterms:W3CDTF">2026-10-30T13:45:00Z</dcterms:modified>
</cp:coreProperties>
</file>